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58" w:rsidRPr="009659A3" w:rsidRDefault="00766958" w:rsidP="00766958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9659A3">
        <w:rPr>
          <w:rFonts w:cs="B Titr" w:hint="cs"/>
          <w:sz w:val="32"/>
          <w:szCs w:val="32"/>
          <w:rtl/>
          <w:lang w:bidi="fa-IR"/>
        </w:rPr>
        <w:t>برنامه امتحانی کاردانی معماری</w:t>
      </w:r>
    </w:p>
    <w:tbl>
      <w:tblPr>
        <w:tblStyle w:val="TableGrid"/>
        <w:tblpPr w:leftFromText="180" w:rightFromText="180" w:vertAnchor="page" w:horzAnchor="margin" w:tblpXSpec="center" w:tblpY="2566"/>
        <w:bidiVisual/>
        <w:tblW w:w="11138" w:type="dxa"/>
        <w:tblLook w:val="04A0" w:firstRow="1" w:lastRow="0" w:firstColumn="1" w:lastColumn="0" w:noHBand="0" w:noVBand="1"/>
      </w:tblPr>
      <w:tblGrid>
        <w:gridCol w:w="1454"/>
        <w:gridCol w:w="1963"/>
        <w:gridCol w:w="2241"/>
        <w:gridCol w:w="2390"/>
        <w:gridCol w:w="3090"/>
      </w:tblGrid>
      <w:tr w:rsidR="00766958" w:rsidRPr="00766958" w:rsidTr="000147DF">
        <w:trPr>
          <w:trHeight w:val="557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36"/>
                <w:szCs w:val="36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36"/>
                <w:szCs w:val="36"/>
                <w:rtl/>
              </w:rPr>
              <w:t>روز</w:t>
            </w:r>
          </w:p>
        </w:tc>
        <w:tc>
          <w:tcPr>
            <w:tcW w:w="1963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36"/>
                <w:szCs w:val="36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36"/>
                <w:szCs w:val="36"/>
                <w:rtl/>
              </w:rPr>
              <w:t>تاریخ</w:t>
            </w:r>
          </w:p>
        </w:tc>
        <w:tc>
          <w:tcPr>
            <w:tcW w:w="2241" w:type="dxa"/>
          </w:tcPr>
          <w:p w:rsidR="00766958" w:rsidRPr="00766958" w:rsidRDefault="00101F8C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36"/>
                <w:szCs w:val="36"/>
                <w:rtl/>
              </w:rPr>
              <w:t>ساعت 8</w:t>
            </w:r>
          </w:p>
        </w:tc>
        <w:tc>
          <w:tcPr>
            <w:tcW w:w="2390" w:type="dxa"/>
          </w:tcPr>
          <w:p w:rsidR="00766958" w:rsidRPr="00766958" w:rsidRDefault="00101F8C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36"/>
                <w:szCs w:val="36"/>
                <w:rtl/>
              </w:rPr>
              <w:t>ساعت 11</w:t>
            </w:r>
          </w:p>
        </w:tc>
        <w:tc>
          <w:tcPr>
            <w:tcW w:w="3090" w:type="dxa"/>
          </w:tcPr>
          <w:p w:rsidR="00766958" w:rsidRPr="00766958" w:rsidRDefault="00101F8C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36"/>
                <w:szCs w:val="36"/>
                <w:rtl/>
              </w:rPr>
              <w:t>ساعت 14</w:t>
            </w:r>
          </w:p>
        </w:tc>
      </w:tr>
      <w:tr w:rsidR="00766958" w:rsidRPr="00766958" w:rsidTr="000147DF">
        <w:trPr>
          <w:trHeight w:val="551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21/3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اول (</w:t>
            </w: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حضوری</w:t>
            </w: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درک رفتار سازه ساختمان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عبادی</w:t>
            </w: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66958" w:rsidRPr="00766958" w:rsidTr="000147DF">
        <w:trPr>
          <w:trHeight w:val="574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22/3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دوم امتحانات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66958" w:rsidRPr="00766958" w:rsidTr="000147DF">
        <w:trPr>
          <w:trHeight w:val="552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23/3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سوم (</w:t>
            </w: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حضوری</w:t>
            </w: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آشنایی با معماری جهان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غضنفری</w:t>
            </w: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تاسیسات مکانیکی نور و صدا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حشم پیشه</w:t>
            </w: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سرپرستی و مدیریت کارگاهی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عالی رضایی</w:t>
            </w:r>
          </w:p>
        </w:tc>
      </w:tr>
      <w:tr w:rsidR="00766958" w:rsidRPr="00766958" w:rsidTr="000147DF">
        <w:trPr>
          <w:trHeight w:val="547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24/3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چهارم(</w:t>
            </w: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حضوری</w:t>
            </w: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تزیینات وابسته به معماری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عبادی</w:t>
            </w:r>
          </w:p>
        </w:tc>
      </w:tr>
      <w:tr w:rsidR="00766958" w:rsidRPr="00766958" w:rsidTr="000147DF">
        <w:trPr>
          <w:trHeight w:val="554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25/3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پنجم (</w:t>
            </w: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حضوری</w:t>
            </w: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زبان فنی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عالی رضایی</w:t>
            </w: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آشنایی با معماری داخلی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عبادی</w:t>
            </w:r>
          </w:p>
        </w:tc>
      </w:tr>
      <w:tr w:rsidR="00766958" w:rsidRPr="00766958" w:rsidTr="000147DF">
        <w:trPr>
          <w:trHeight w:val="563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11/4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نوزدهم (</w:t>
            </w: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مجازی</w:t>
            </w: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استراتژی توسعه زیست بوم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اکبری</w:t>
            </w: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ریاضی عمومی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نورخواه</w:t>
            </w: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آشنایی با معماری اسلامی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آقاجان</w:t>
            </w:r>
          </w:p>
        </w:tc>
      </w:tr>
      <w:tr w:rsidR="00766958" w:rsidRPr="00766958" w:rsidTr="000147DF">
        <w:trPr>
          <w:trHeight w:val="557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12/4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بیستم (</w:t>
            </w: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مجازی</w:t>
            </w: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تنظیم شرایط محیطی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حشم پیشه</w:t>
            </w: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66958" w:rsidRPr="00766958" w:rsidTr="000147DF">
        <w:trPr>
          <w:trHeight w:val="565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13/4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روز بیست و یکم </w:t>
            </w: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(مجازی</w:t>
            </w: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عناصر جزییات ساختمانی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ناظری/ سلوکانه</w:t>
            </w:r>
          </w:p>
        </w:tc>
      </w:tr>
      <w:tr w:rsidR="00766958" w:rsidRPr="00766958" w:rsidTr="000147DF">
        <w:trPr>
          <w:trHeight w:val="403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14/4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بیست و دوم (</w:t>
            </w: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مجازی</w:t>
            </w: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فیزیک مکانیک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عربشاهی</w:t>
            </w: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کاربرد نرم افزار 2 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نعمتی</w:t>
            </w:r>
          </w:p>
        </w:tc>
      </w:tr>
      <w:tr w:rsidR="00766958" w:rsidRPr="00766958" w:rsidTr="000147DF">
        <w:trPr>
          <w:trHeight w:val="565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15/4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روز بیست و سوم (</w:t>
            </w: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مجازی</w:t>
            </w: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نقشه برداری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استاد نموداری</w:t>
            </w:r>
          </w:p>
        </w:tc>
      </w:tr>
      <w:tr w:rsidR="00766958" w:rsidRPr="00766958" w:rsidTr="000147DF">
        <w:trPr>
          <w:trHeight w:val="565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lastRenderedPageBreak/>
              <w:t>پنج 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16/4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بیست و چهارم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(مجازی)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متره و براورد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عبادی/ سلوکانه</w:t>
            </w: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66958" w:rsidRPr="00766958" w:rsidTr="000147DF">
        <w:trPr>
          <w:trHeight w:val="565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18/4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بیست و پنجم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(مجازی)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درک وم بیان 1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بناساعی/ رضایی</w:t>
            </w: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درک و بیان 2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ارژنگی</w:t>
            </w:r>
          </w:p>
        </w:tc>
      </w:tr>
      <w:tr w:rsidR="00766958" w:rsidRPr="00766958" w:rsidTr="000147DF">
        <w:trPr>
          <w:trHeight w:val="565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20/4  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</w:t>
            </w: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بیست و ششم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(مجازی)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تمرین معماری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غضنفری</w:t>
            </w: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کاربرد نرم افزار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گل محمدی</w:t>
            </w:r>
          </w:p>
        </w:tc>
      </w:tr>
      <w:tr w:rsidR="00766958" w:rsidRPr="00766958" w:rsidTr="000147DF">
        <w:trPr>
          <w:trHeight w:val="565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21/4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بیست و هفتم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(مجازی)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شناخت و تحلیل روستا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شعاعی</w:t>
            </w: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766958" w:rsidRPr="00766958" w:rsidTr="000147DF">
        <w:trPr>
          <w:trHeight w:val="565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22/4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بیست و هشتم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(مجازی)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ترسیم فنی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هنرور</w:t>
            </w: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مصالح شناسی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بریری</w:t>
            </w:r>
          </w:p>
        </w:tc>
      </w:tr>
      <w:tr w:rsidR="00766958" w:rsidRPr="00766958" w:rsidTr="000147DF">
        <w:trPr>
          <w:trHeight w:val="565"/>
        </w:trPr>
        <w:tc>
          <w:tcPr>
            <w:tcW w:w="1454" w:type="dxa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1963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23/4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 بیست و نهم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(مجازی)</w:t>
            </w:r>
          </w:p>
        </w:tc>
        <w:tc>
          <w:tcPr>
            <w:tcW w:w="2241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3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طراحی فنی</w:t>
            </w:r>
          </w:p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6695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استاد گل گیری/شاه محمدیان</w:t>
            </w:r>
          </w:p>
        </w:tc>
        <w:tc>
          <w:tcPr>
            <w:tcW w:w="3090" w:type="dxa"/>
            <w:vAlign w:val="center"/>
          </w:tcPr>
          <w:p w:rsidR="00766958" w:rsidRPr="00766958" w:rsidRDefault="00766958" w:rsidP="0076695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:rsidR="00B977F8" w:rsidRPr="00766958" w:rsidRDefault="00B977F8" w:rsidP="00766958">
      <w:pPr>
        <w:bidi/>
        <w:rPr>
          <w:sz w:val="28"/>
          <w:szCs w:val="28"/>
        </w:rPr>
      </w:pPr>
    </w:p>
    <w:sectPr w:rsidR="00B977F8" w:rsidRPr="00766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4"/>
    <w:rsid w:val="00101F8C"/>
    <w:rsid w:val="00766958"/>
    <w:rsid w:val="008F41BE"/>
    <w:rsid w:val="00AF42B4"/>
    <w:rsid w:val="00B9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shafipour</dc:creator>
  <cp:lastModifiedBy>kia2</cp:lastModifiedBy>
  <cp:revision>2</cp:revision>
  <dcterms:created xsi:type="dcterms:W3CDTF">2022-06-06T11:15:00Z</dcterms:created>
  <dcterms:modified xsi:type="dcterms:W3CDTF">2022-06-06T11:15:00Z</dcterms:modified>
</cp:coreProperties>
</file>